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5E" w:rsidRPr="00DC0706" w:rsidRDefault="0085595E" w:rsidP="0085595E">
      <w:pPr>
        <w:spacing w:afterLines="120" w:after="288" w:line="336" w:lineRule="auto"/>
        <w:ind w:left="426" w:right="425"/>
        <w:jc w:val="center"/>
        <w:rPr>
          <w:rFonts w:ascii="Arial" w:hAnsi="Arial" w:cs="Arial"/>
          <w:b/>
          <w:bCs/>
          <w:color w:val="5B9BD5" w:themeColor="accent1"/>
          <w:lang w:val="tr-TR"/>
        </w:rPr>
      </w:pPr>
      <w:r w:rsidRPr="00DC0706">
        <w:rPr>
          <w:rFonts w:ascii="Arial" w:hAnsi="Arial" w:cs="Arial"/>
          <w:b/>
          <w:bCs/>
          <w:color w:val="5B9BD5" w:themeColor="accent1"/>
          <w:lang w:val="tr-TR"/>
        </w:rPr>
        <w:t>Çerez (</w:t>
      </w:r>
      <w:proofErr w:type="spellStart"/>
      <w:r w:rsidRPr="00DC0706">
        <w:rPr>
          <w:rFonts w:ascii="Arial" w:hAnsi="Arial" w:cs="Arial"/>
          <w:b/>
          <w:bCs/>
          <w:color w:val="5B9BD5" w:themeColor="accent1"/>
          <w:lang w:val="tr-TR"/>
        </w:rPr>
        <w:t>Cookies</w:t>
      </w:r>
      <w:proofErr w:type="spellEnd"/>
      <w:r w:rsidRPr="00DC0706">
        <w:rPr>
          <w:rFonts w:ascii="Arial" w:hAnsi="Arial" w:cs="Arial"/>
          <w:b/>
          <w:bCs/>
          <w:color w:val="5B9BD5" w:themeColor="accent1"/>
          <w:lang w:val="tr-TR"/>
        </w:rPr>
        <w:t>) Uygulamaları Politikası</w:t>
      </w:r>
    </w:p>
    <w:p w:rsidR="0085595E" w:rsidRPr="00D0177A" w:rsidRDefault="0085595E" w:rsidP="00D0177A">
      <w:pPr>
        <w:spacing w:afterLines="120" w:after="288" w:line="336" w:lineRule="auto"/>
        <w:ind w:left="426" w:right="425"/>
        <w:jc w:val="both"/>
        <w:rPr>
          <w:rFonts w:ascii="Arial" w:hAnsi="Arial" w:cs="Arial"/>
          <w:bCs/>
          <w:color w:val="5B9BD5" w:themeColor="accent1"/>
          <w:lang w:val="tr-TR"/>
        </w:rPr>
      </w:pPr>
      <w:r w:rsidRPr="00DC0706">
        <w:rPr>
          <w:rFonts w:ascii="Arial" w:hAnsi="Arial" w:cs="Arial"/>
          <w:color w:val="5B9BD5" w:themeColor="accent1"/>
          <w:lang w:val="tr-TR"/>
        </w:rPr>
        <w:t xml:space="preserve">İşbu Çerez Uygulamaları Politikası, </w:t>
      </w:r>
      <w:bookmarkStart w:id="0" w:name="_GoBack"/>
      <w:proofErr w:type="spellStart"/>
      <w:r w:rsidR="00C30CD6" w:rsidRPr="005D6E5B">
        <w:rPr>
          <w:rFonts w:ascii="Arial" w:hAnsi="Arial" w:cs="Arial"/>
          <w:b/>
          <w:bCs/>
          <w:color w:val="5B9BD5" w:themeColor="accent1"/>
          <w:lang w:val="tr-TR"/>
        </w:rPr>
        <w:t>Permak</w:t>
      </w:r>
      <w:proofErr w:type="spellEnd"/>
      <w:r w:rsidR="00C30CD6" w:rsidRPr="005D6E5B">
        <w:rPr>
          <w:rFonts w:ascii="Arial" w:hAnsi="Arial" w:cs="Arial"/>
          <w:b/>
          <w:bCs/>
          <w:color w:val="5B9BD5" w:themeColor="accent1"/>
          <w:lang w:val="tr-TR"/>
        </w:rPr>
        <w:t xml:space="preserve"> Makine San. </w:t>
      </w:r>
      <w:proofErr w:type="gramStart"/>
      <w:r w:rsidR="00C30CD6" w:rsidRPr="005D6E5B">
        <w:rPr>
          <w:rFonts w:ascii="Arial" w:hAnsi="Arial" w:cs="Arial"/>
          <w:b/>
          <w:bCs/>
          <w:color w:val="5B9BD5" w:themeColor="accent1"/>
          <w:lang w:val="tr-TR"/>
        </w:rPr>
        <w:t>ve</w:t>
      </w:r>
      <w:proofErr w:type="gramEnd"/>
      <w:r w:rsidR="00C30CD6" w:rsidRPr="005D6E5B">
        <w:rPr>
          <w:rFonts w:ascii="Arial" w:hAnsi="Arial" w:cs="Arial"/>
          <w:b/>
          <w:bCs/>
          <w:color w:val="5B9BD5" w:themeColor="accent1"/>
          <w:lang w:val="tr-TR"/>
        </w:rPr>
        <w:t xml:space="preserve"> Tic. A.Ş.</w:t>
      </w:r>
      <w:r w:rsidR="00C30CD6" w:rsidRPr="00555BD0">
        <w:rPr>
          <w:rFonts w:ascii="Arial" w:hAnsi="Arial" w:cs="Arial"/>
          <w:bCs/>
          <w:color w:val="5B9BD5" w:themeColor="accent1"/>
          <w:lang w:val="tr-TR"/>
        </w:rPr>
        <w:t xml:space="preserve"> </w:t>
      </w:r>
      <w:bookmarkEnd w:id="0"/>
      <w:r w:rsidR="00555BD0" w:rsidRPr="00555BD0">
        <w:rPr>
          <w:rFonts w:ascii="Arial" w:hAnsi="Arial" w:cs="Arial"/>
          <w:bCs/>
          <w:color w:val="5B9BD5" w:themeColor="accent1"/>
          <w:lang w:val="tr-TR"/>
        </w:rPr>
        <w:t>(“</w:t>
      </w:r>
      <w:proofErr w:type="spellStart"/>
      <w:r w:rsidR="00C30CD6">
        <w:rPr>
          <w:rFonts w:ascii="Arial" w:hAnsi="Arial" w:cs="Arial"/>
          <w:b/>
          <w:bCs/>
          <w:color w:val="5B9BD5" w:themeColor="accent1"/>
        </w:rPr>
        <w:t>Permak</w:t>
      </w:r>
      <w:proofErr w:type="spellEnd"/>
      <w:r w:rsidR="00555BD0" w:rsidRPr="00555BD0">
        <w:rPr>
          <w:rFonts w:ascii="Arial" w:hAnsi="Arial" w:cs="Arial"/>
          <w:bCs/>
          <w:color w:val="5B9BD5" w:themeColor="accent1"/>
          <w:lang w:val="tr-TR"/>
        </w:rPr>
        <w:t>”)</w:t>
      </w:r>
      <w:r w:rsidR="00A05D49" w:rsidRPr="00DC0706">
        <w:rPr>
          <w:rFonts w:ascii="Arial" w:hAnsi="Arial" w:cs="Arial"/>
          <w:color w:val="5B9BD5" w:themeColor="accent1"/>
          <w:lang w:val="tr-TR"/>
        </w:rPr>
        <w:t xml:space="preserve"> </w:t>
      </w:r>
      <w:r w:rsidRPr="00DC0706">
        <w:rPr>
          <w:rFonts w:ascii="Arial" w:hAnsi="Arial" w:cs="Arial"/>
          <w:color w:val="5B9BD5" w:themeColor="accent1"/>
          <w:lang w:val="tr-TR"/>
        </w:rPr>
        <w:t xml:space="preserve">tarafından yürütülen </w:t>
      </w:r>
      <w:hyperlink r:id="rId5" w:history="1">
        <w:r w:rsidR="00C30CD6" w:rsidRPr="00612322">
          <w:rPr>
            <w:rStyle w:val="Kpr"/>
            <w:rFonts w:ascii="Arial" w:hAnsi="Arial" w:cs="Arial"/>
            <w:lang w:val="tr-TR"/>
          </w:rPr>
          <w:t>https://systec.com.tr/</w:t>
        </w:r>
      </w:hyperlink>
      <w:r w:rsidR="00C30CD6">
        <w:rPr>
          <w:rFonts w:ascii="Arial" w:hAnsi="Arial" w:cs="Arial"/>
          <w:color w:val="5B9BD5" w:themeColor="accent1"/>
          <w:lang w:val="tr-TR"/>
        </w:rPr>
        <w:t xml:space="preserve"> </w:t>
      </w:r>
      <w:r w:rsidRPr="00DC0706">
        <w:rPr>
          <w:rFonts w:ascii="Arial" w:hAnsi="Arial" w:cs="Arial"/>
          <w:color w:val="5B9BD5" w:themeColor="accent1"/>
          <w:lang w:val="tr-TR"/>
        </w:rPr>
        <w:t>internet sitesi</w:t>
      </w:r>
      <w:r>
        <w:rPr>
          <w:rFonts w:ascii="Arial" w:hAnsi="Arial" w:cs="Arial"/>
          <w:color w:val="5B9BD5" w:themeColor="accent1"/>
          <w:lang w:val="tr-TR"/>
        </w:rPr>
        <w:t xml:space="preserve"> (“</w:t>
      </w:r>
      <w:proofErr w:type="spellStart"/>
      <w:r w:rsidR="00C30CD6">
        <w:rPr>
          <w:rFonts w:ascii="Arial" w:hAnsi="Arial" w:cs="Arial"/>
          <w:b/>
          <w:bCs/>
          <w:color w:val="5B9BD5" w:themeColor="accent1"/>
          <w:lang w:val="tr-TR"/>
        </w:rPr>
        <w:t>Permak</w:t>
      </w:r>
      <w:proofErr w:type="spellEnd"/>
      <w:r w:rsidR="00555BD0">
        <w:rPr>
          <w:rFonts w:ascii="Arial" w:hAnsi="Arial" w:cs="Arial"/>
          <w:b/>
          <w:bCs/>
          <w:color w:val="5B9BD5" w:themeColor="accent1"/>
          <w:lang w:val="tr-TR"/>
        </w:rPr>
        <w:t xml:space="preserve"> </w:t>
      </w:r>
      <w:r w:rsidR="00D0177A">
        <w:rPr>
          <w:rFonts w:ascii="Arial" w:hAnsi="Arial" w:cs="Arial"/>
          <w:b/>
          <w:bCs/>
          <w:color w:val="5B9BD5" w:themeColor="accent1"/>
          <w:lang w:val="tr-TR"/>
        </w:rPr>
        <w:t>İnternet Sitesi</w:t>
      </w:r>
      <w:r>
        <w:rPr>
          <w:rFonts w:ascii="Arial" w:hAnsi="Arial" w:cs="Arial"/>
          <w:color w:val="5B9BD5" w:themeColor="accent1"/>
          <w:lang w:val="tr-TR"/>
        </w:rPr>
        <w:t xml:space="preserve">”) </w:t>
      </w:r>
      <w:r w:rsidRPr="00DC0706">
        <w:rPr>
          <w:rFonts w:ascii="Arial" w:hAnsi="Arial" w:cs="Arial"/>
          <w:color w:val="5B9BD5" w:themeColor="accent1"/>
          <w:lang w:val="tr-TR"/>
        </w:rPr>
        <w:t>için geçerlidir.</w:t>
      </w:r>
    </w:p>
    <w:p w:rsidR="0085595E" w:rsidRPr="00DC0706" w:rsidRDefault="00C30CD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0085595E" w:rsidRPr="00DC0706">
        <w:rPr>
          <w:rFonts w:ascii="Arial" w:hAnsi="Arial" w:cs="Arial"/>
          <w:color w:val="5B9BD5" w:themeColor="accent1"/>
          <w:lang w:val="tr-TR"/>
        </w:rPr>
        <w:t xml:space="preserve">deneyimlerinizi geliştirmek için </w:t>
      </w: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0085595E">
        <w:rPr>
          <w:rFonts w:ascii="Arial" w:hAnsi="Arial" w:cs="Arial"/>
          <w:color w:val="5B9BD5" w:themeColor="accent1"/>
          <w:lang w:val="tr-TR"/>
        </w:rPr>
        <w:t>İnternet Sitesi’nde</w:t>
      </w:r>
      <w:r w:rsidR="0085595E" w:rsidRPr="00DC0706">
        <w:rPr>
          <w:rFonts w:ascii="Arial" w:hAnsi="Arial" w:cs="Arial"/>
          <w:color w:val="5B9BD5" w:themeColor="accent1"/>
          <w:lang w:val="tr-TR"/>
        </w:rPr>
        <w:t xml:space="preserve"> çerezler kullanabilir. Kullanılan çerezler sisteminizden ve/veya sabit diskinizden herhangi bir bilgi toplamaz. </w:t>
      </w:r>
    </w:p>
    <w:p w:rsidR="0085595E" w:rsidRPr="00DC0706" w:rsidRDefault="00C30CD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0085595E">
        <w:rPr>
          <w:rFonts w:ascii="Arial" w:hAnsi="Arial" w:cs="Arial"/>
          <w:color w:val="5B9BD5" w:themeColor="accent1"/>
          <w:lang w:val="tr-TR"/>
        </w:rPr>
        <w:t>İnternet Sitesi’nde</w:t>
      </w:r>
      <w:r w:rsidR="0085595E" w:rsidRPr="00DC0706">
        <w:rPr>
          <w:rFonts w:ascii="Arial" w:hAnsi="Arial" w:cs="Arial"/>
          <w:color w:val="5B9BD5" w:themeColor="accent1"/>
          <w:lang w:val="tr-TR"/>
        </w:rPr>
        <w:t xml:space="preserve"> isim ve e-posta adresi ile tanımlanmazsınız; bununla beraber ilk girişinizde sayı ve dizinler atanır.</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Çerezler nedir?</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Çerezler, bilgisayarınızda veya mobil cihazınızda ziyaret ettiğiniz internet sitesi </w:t>
      </w:r>
      <w:proofErr w:type="gramStart"/>
      <w:r w:rsidRPr="00DC0706">
        <w:rPr>
          <w:rFonts w:ascii="Arial" w:hAnsi="Arial" w:cs="Arial"/>
          <w:color w:val="5B9BD5" w:themeColor="accent1"/>
          <w:lang w:val="tr-TR"/>
        </w:rPr>
        <w:t>tarafından</w:t>
      </w:r>
      <w:proofErr w:type="gramEnd"/>
      <w:r w:rsidRPr="00DC0706">
        <w:rPr>
          <w:rFonts w:ascii="Arial" w:hAnsi="Arial" w:cs="Arial"/>
          <w:color w:val="5B9BD5" w:themeColor="accent1"/>
          <w:lang w:val="tr-TR"/>
        </w:rPr>
        <w:t xml:space="preserve"> tarayıcınıza gönderilen küçük bir metin parçasıdır ve ziyaretinizle ilgili bilgileri (örneğin, tercih ettiğiniz dil ve diğer ayarlar) hatırlamasına yardımcı olur.</w:t>
      </w:r>
      <w:r>
        <w:rPr>
          <w:rFonts w:ascii="Arial" w:hAnsi="Arial" w:cs="Arial"/>
          <w:color w:val="5B9BD5" w:themeColor="accent1"/>
          <w:lang w:val="tr-TR"/>
        </w:rPr>
        <w:t xml:space="preserve"> </w:t>
      </w:r>
      <w:r w:rsidRPr="00DC0706">
        <w:rPr>
          <w:rFonts w:ascii="Arial" w:hAnsi="Arial" w:cs="Arial"/>
          <w:color w:val="5B9BD5" w:themeColor="accent1"/>
          <w:lang w:val="tr-TR"/>
        </w:rPr>
        <w:t>Çerezler sayesinde bir sonraki ziyaretinizde daha iyi ve kişiselleştirilmiş müşteri deneyimi yaşarsınız. Çerezlerin kullanılma amacı, internet sitesini ziyaret eden kullanıcıya kolaylık sağlamaktır.</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b/>
          <w:bCs/>
          <w:color w:val="5B9BD5" w:themeColor="accent1"/>
          <w:lang w:val="tr-TR"/>
        </w:rPr>
        <w:t>Çerez Türleri ve Özellikleri</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Çerez Türleri</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A. Geçici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Geçici çerezler, sadece oturum sırasında geçici olarak depolanır ve en kısa sürede tarayıcınızı kapattıktan sonra kaldırılır.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B. Kalıcı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Kalıcı çerezler tarayıcı veya uygulamayı kapattıktan sonra bilgisayar/ mobil cihazda kalır ve internet sitesine döndüğümüzde sizi tanımak için kullanılır. Kalıcı çerezlerin süreleri dolana kadar yeni bir çerez yüklenir, bilgisayarınızda veya mobil cihazınızda kalır.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C. Hedef/Reklam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lastRenderedPageBreak/>
        <w:t>Reklam çerezleri, bir uygulama/internet sitesine veya kullanım ziyareti sırasında üçüncü bir şahıs tarafından yüklenen çerezlerdir. Reklam çerezleri, üçüncü bir şahsa sitemize ziyaretinizle ilgili bazı bilgileri iletmek için kullanılır. Bu çerezlerin kullanım amaçları; ilgili ve kişiselleştirilmiş reklamları göstermek; gösterilen reklam sayısını sınırlamak; reklam kampanyasının etkinliğini ölçmek; ziyaret tercihlerinizi hatırlamak.</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D. Zorunlu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Gerekli ve önemli çerezlerdir. Kullanıcı hesabı oluşturmanıza, giriş yapmanıza ve internet sitemizde gezinti yapmanıza olanak sağlar. Kalıcı çerezler tarayıcı veya uygulamayı kapattıktan sonra bilgisayarınızda veya mobil cihazınızda kalır ve internet sitemize döndüğünüzde sizi tanımak için kullanılır.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E. Performans ve analiz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 xml:space="preserve">Ziyaretçilere daha iyi, hızlı ve güvenli bir kullanım sağlamak amacıyla internet siteleri ve uygulamalar için kullanılan çerezlerdir. Bu çerez türü ile müşteri deneyimini iyileştirme ve kişiselleştirme yapmak mümkündür. Elde edilen veriler arasında giriş yapılan sayfalar, yönlendirmeler, erişim yapan kişinin platform tipi, tarih/saat bilgileri, arama terimleri ve kullanırken girilen diğer metinler gibi ayrıntıları içerir.  </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F. İşlevsellik çerezleri: </w:t>
      </w:r>
    </w:p>
    <w:p w:rsidR="0085595E"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İşlevsellik çerezleri, internet sitesinde ziyareti kolaylaştırmak ve tarama deneyiminizi geliştirmek için kullanılan çerezlerdir. Tercih ettiğiniz dil, düzen veya renk şeması gibi belirli ayarları, hatırlamak için izin verir.</w:t>
      </w:r>
    </w:p>
    <w:p w:rsidR="00D0177A" w:rsidRDefault="00D0177A" w:rsidP="00D0177A">
      <w:pPr>
        <w:spacing w:afterLines="120" w:after="288" w:line="336" w:lineRule="auto"/>
        <w:ind w:right="425"/>
        <w:jc w:val="both"/>
        <w:rPr>
          <w:rFonts w:ascii="Arial" w:hAnsi="Arial" w:cs="Arial"/>
          <w:color w:val="5B9BD5" w:themeColor="accent1"/>
          <w:lang w:val="tr-TR"/>
        </w:rPr>
      </w:pPr>
    </w:p>
    <w:p w:rsidR="00D0177A" w:rsidRPr="00723F8F" w:rsidRDefault="00D0177A" w:rsidP="00D0177A">
      <w:pPr>
        <w:spacing w:afterLines="120" w:after="288" w:line="336" w:lineRule="auto"/>
        <w:ind w:right="425"/>
        <w:jc w:val="both"/>
        <w:rPr>
          <w:rFonts w:ascii="Arial" w:hAnsi="Arial" w:cs="Arial"/>
          <w:color w:val="5B9BD5" w:themeColor="accent1"/>
          <w:lang w:val="tr-TR"/>
        </w:rPr>
      </w:pP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H. İzleme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İzleme çerezleri ziyaretçilerin Internet tarama davranışlarını izlemek ve ziyaret ettikleri çeşitli internet sitelerinden kendi tarama davranışına veri ve bilgi toplamak için kullanılır.</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 xml:space="preserve">Kullanım Amaçlarına Göre Çerez Türleri </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Kullanım amaçlarına göre dört çeşit çerez bulunmaktadır: Oturum Çerezleri, Performans Çerezleri, Fonksiyonel Çerezler ve Reklam ve Üçüncü Taraf Çerezleri. </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color w:val="5B9BD5" w:themeColor="accent1"/>
          <w:lang w:val="tr-TR"/>
        </w:rPr>
        <w:t>Oturum Çerezleri:</w:t>
      </w:r>
      <w:r w:rsidRPr="00DC0706">
        <w:rPr>
          <w:rFonts w:ascii="Arial" w:hAnsi="Arial" w:cs="Arial"/>
          <w:color w:val="5B9BD5" w:themeColor="accent1"/>
          <w:lang w:val="tr-TR"/>
        </w:rPr>
        <w:t xml:space="preserve">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 xml:space="preserve">Bu tür çerezler </w:t>
      </w:r>
      <w:r>
        <w:rPr>
          <w:rFonts w:ascii="Arial" w:hAnsi="Arial" w:cs="Arial"/>
          <w:color w:val="5B9BD5" w:themeColor="accent1"/>
          <w:lang w:val="tr-TR"/>
        </w:rPr>
        <w:t>internet s</w:t>
      </w:r>
      <w:r w:rsidRPr="00DC0706">
        <w:rPr>
          <w:rFonts w:ascii="Arial" w:hAnsi="Arial" w:cs="Arial"/>
          <w:color w:val="5B9BD5" w:themeColor="accent1"/>
          <w:lang w:val="tr-TR"/>
        </w:rPr>
        <w:t>itelerinin düzgün bir şekilde çalışabilmesi için gereklidir. İnternet sitesinin ziyaret edilebilmesini ve özelliklerinden faydalanılmasını bu çerezler sağlar. Oturum çerezleri, internet sitesinde sayfalar arasında bilgileri taşıyabilmek ve bilgileri tekrardan girmek zorunluluğunu ortadan kaldırmak için kullanılmaktadır.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Performans Çerezleri: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Bu çerezler aracılığıyla, sayfaların ziyaret sıklığı, varsa ilgili hata iletileri, sayfalarda geçirilen zaman ve kullanıcının internet sitesini kullanma şekliyle ilgili bilgileri toplanır. Bu bilgiler aracılığıyla, internet sitesinin performansının arttırılması sağlanır.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Fonksiyonel Çerezler: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Bu çerezler ile kullanıcının site içinde yapmış olduğu seçeneklerin hatırlanması sağlanır ve böylelikle kullanıcıya kolaylık sağlanmış olur. Bu çerezler ile kullanıcılara gelişmiş internet özellikleri sağlanır.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Reklam Ve Üçüncü Taraf Çerezleri: </w:t>
      </w:r>
    </w:p>
    <w:p w:rsidR="0085595E"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Pr>
          <w:rFonts w:ascii="Arial" w:hAnsi="Arial" w:cs="Arial"/>
          <w:color w:val="5B9BD5" w:themeColor="accent1"/>
          <w:lang w:val="tr-TR"/>
        </w:rPr>
        <w:t>İnternet s</w:t>
      </w:r>
      <w:r w:rsidRPr="00DC0706">
        <w:rPr>
          <w:rFonts w:ascii="Arial" w:hAnsi="Arial" w:cs="Arial"/>
          <w:color w:val="5B9BD5" w:themeColor="accent1"/>
          <w:lang w:val="tr-TR"/>
        </w:rPr>
        <w:t xml:space="preserve">itelerinde bazı fonksiyonların kullanımı amacıyla üçüncü taraf tedarikçilerine ait çerezler kullanılır. </w:t>
      </w:r>
    </w:p>
    <w:p w:rsidR="00D0177A" w:rsidRPr="00DC0706" w:rsidRDefault="00D0177A" w:rsidP="00D0177A">
      <w:pPr>
        <w:spacing w:afterLines="120" w:after="288" w:line="336" w:lineRule="auto"/>
        <w:ind w:left="1440" w:right="425"/>
        <w:jc w:val="both"/>
        <w:rPr>
          <w:rFonts w:ascii="Arial" w:hAnsi="Arial" w:cs="Arial"/>
          <w:color w:val="5B9BD5" w:themeColor="accent1"/>
          <w:lang w:val="tr-TR"/>
        </w:rPr>
      </w:pP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 xml:space="preserve">Ne Tür Çerezler Kullanıyoruz? </w:t>
      </w:r>
    </w:p>
    <w:p w:rsidR="0085595E" w:rsidRPr="00DC0706" w:rsidRDefault="00C30CD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0085595E">
        <w:rPr>
          <w:rFonts w:ascii="Arial" w:hAnsi="Arial" w:cs="Arial"/>
          <w:color w:val="5B9BD5" w:themeColor="accent1"/>
          <w:lang w:val="tr-TR"/>
        </w:rPr>
        <w:t>İnternet Sitesi’nde</w:t>
      </w:r>
      <w:r w:rsidR="0085595E">
        <w:rPr>
          <w:rFonts w:ascii="Arial" w:hAnsi="Arial" w:cs="Arial"/>
          <w:bCs/>
          <w:color w:val="5B9BD5" w:themeColor="accent1"/>
          <w:lang w:val="tr-TR"/>
        </w:rPr>
        <w:t>,</w:t>
      </w:r>
      <w:r w:rsidR="007F32A6">
        <w:rPr>
          <w:rFonts w:ascii="Arial" w:hAnsi="Arial" w:cs="Arial"/>
          <w:bCs/>
          <w:color w:val="5B9BD5" w:themeColor="accent1"/>
          <w:lang w:val="tr-TR"/>
        </w:rPr>
        <w:t xml:space="preserve"> </w:t>
      </w:r>
      <w:r w:rsidR="007F32A6" w:rsidRPr="007F32A6">
        <w:rPr>
          <w:rFonts w:ascii="Arial" w:hAnsi="Arial" w:cs="Arial"/>
          <w:bCs/>
          <w:color w:val="5B9BD5" w:themeColor="accent1"/>
          <w:lang w:val="tr-TR"/>
        </w:rPr>
        <w:t xml:space="preserve">Oturum Çerezleri, Performans Çerezleri, Fonksiyonel Çerezler ve Reklam ve Üçüncü Taraf Çerezleri kullanmaktadır. </w:t>
      </w: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0085595E">
        <w:rPr>
          <w:rFonts w:ascii="Arial" w:hAnsi="Arial" w:cs="Arial"/>
          <w:color w:val="5B9BD5" w:themeColor="accent1"/>
          <w:lang w:val="tr-TR"/>
        </w:rPr>
        <w:t>İnternet Sitesi’nde</w:t>
      </w:r>
      <w:r w:rsidR="0085595E" w:rsidRPr="00DC0706">
        <w:rPr>
          <w:rFonts w:ascii="Arial" w:hAnsi="Arial" w:cs="Arial"/>
          <w:color w:val="5B9BD5" w:themeColor="accent1"/>
          <w:lang w:val="tr-TR"/>
        </w:rPr>
        <w:t xml:space="preserve"> kullanılan çerezler;</w:t>
      </w:r>
    </w:p>
    <w:tbl>
      <w:tblPr>
        <w:tblW w:w="0" w:type="auto"/>
        <w:tblCellMar>
          <w:top w:w="15" w:type="dxa"/>
          <w:left w:w="15" w:type="dxa"/>
          <w:bottom w:w="15" w:type="dxa"/>
          <w:right w:w="15" w:type="dxa"/>
        </w:tblCellMar>
        <w:tblLook w:val="04A0" w:firstRow="1" w:lastRow="0" w:firstColumn="1" w:lastColumn="0" w:noHBand="0" w:noVBand="1"/>
      </w:tblPr>
      <w:tblGrid>
        <w:gridCol w:w="2306"/>
        <w:gridCol w:w="3799"/>
        <w:gridCol w:w="3093"/>
      </w:tblGrid>
      <w:tr w:rsidR="0085595E" w:rsidRPr="00A410AD" w:rsidTr="00A570CD">
        <w:trPr>
          <w:trHeight w:val="677"/>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Çerez Türü</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Ne işe yarar?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Bu çerezler kişisel bilgilerinizi toplar mı / kimliğinizi tanımlayabilir mi?</w:t>
            </w:r>
          </w:p>
        </w:tc>
      </w:tr>
      <w:tr w:rsidR="0085595E" w:rsidRPr="00A410AD" w:rsidTr="00A570CD">
        <w:trPr>
          <w:trHeight w:val="2342"/>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Zorunlu</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 xml:space="preserve">Bu çerezler, </w:t>
            </w:r>
            <w:proofErr w:type="spellStart"/>
            <w:proofErr w:type="gramStart"/>
            <w:r w:rsidR="00C30CD6">
              <w:rPr>
                <w:rFonts w:ascii="Arial" w:hAnsi="Arial" w:cs="Arial"/>
                <w:color w:val="5B9BD5" w:themeColor="accent1"/>
                <w:sz w:val="22"/>
                <w:szCs w:val="22"/>
                <w:lang w:val="tr-TR"/>
              </w:rPr>
              <w:t>Permak</w:t>
            </w:r>
            <w:proofErr w:type="spellEnd"/>
            <w:r w:rsidR="00C30CD6">
              <w:rPr>
                <w:rFonts w:ascii="Arial" w:hAnsi="Arial" w:cs="Arial"/>
                <w:color w:val="5B9BD5" w:themeColor="accent1"/>
                <w:sz w:val="22"/>
                <w:szCs w:val="22"/>
                <w:lang w:val="tr-TR"/>
              </w:rPr>
              <w:t xml:space="preserve"> </w:t>
            </w:r>
            <w:r>
              <w:rPr>
                <w:rFonts w:ascii="Arial" w:hAnsi="Arial" w:cs="Arial"/>
                <w:color w:val="5B9BD5" w:themeColor="accent1"/>
                <w:sz w:val="22"/>
                <w:szCs w:val="22"/>
                <w:lang w:val="tr-TR"/>
              </w:rPr>
              <w:t xml:space="preserve"> İnternet</w:t>
            </w:r>
            <w:proofErr w:type="gramEnd"/>
            <w:r>
              <w:rPr>
                <w:rFonts w:ascii="Arial" w:hAnsi="Arial" w:cs="Arial"/>
                <w:color w:val="5B9BD5" w:themeColor="accent1"/>
                <w:sz w:val="22"/>
                <w:szCs w:val="22"/>
                <w:lang w:val="tr-TR"/>
              </w:rPr>
              <w:t xml:space="preserve"> Sitesi’nin düzgün</w:t>
            </w:r>
            <w:r w:rsidRPr="00A410AD">
              <w:rPr>
                <w:rFonts w:ascii="Arial" w:hAnsi="Arial" w:cs="Arial"/>
                <w:color w:val="5B9BD5" w:themeColor="accent1"/>
                <w:sz w:val="22"/>
                <w:szCs w:val="22"/>
                <w:lang w:val="tr-TR"/>
              </w:rPr>
              <w:t xml:space="preserve"> bir şekilde çalışab</w:t>
            </w:r>
            <w:r>
              <w:rPr>
                <w:rFonts w:ascii="Arial" w:hAnsi="Arial" w:cs="Arial"/>
                <w:color w:val="5B9BD5" w:themeColor="accent1"/>
                <w:sz w:val="22"/>
                <w:szCs w:val="22"/>
                <w:lang w:val="tr-TR"/>
              </w:rPr>
              <w:t>ilmesi için gereklidir, site</w:t>
            </w:r>
            <w:r w:rsidRPr="00A410AD">
              <w:rPr>
                <w:rFonts w:ascii="Arial" w:hAnsi="Arial" w:cs="Arial"/>
                <w:color w:val="5B9BD5" w:themeColor="accent1"/>
                <w:sz w:val="22"/>
                <w:szCs w:val="22"/>
                <w:lang w:val="tr-TR"/>
              </w:rPr>
              <w:t xml:space="preserve">mizde gezinmenizi ve site özelliklerinden faydalanmanızı sağlarlar. Aynı oturum içerisinde bir sayfaya geri dönüldüğünde önceki eylemleri hatırlama (ör. </w:t>
            </w:r>
            <w:proofErr w:type="gramStart"/>
            <w:r w:rsidRPr="00A410AD">
              <w:rPr>
                <w:rFonts w:ascii="Arial" w:hAnsi="Arial" w:cs="Arial"/>
                <w:color w:val="5B9BD5" w:themeColor="accent1"/>
                <w:sz w:val="22"/>
                <w:szCs w:val="22"/>
                <w:lang w:val="tr-TR"/>
              </w:rPr>
              <w:t>metin</w:t>
            </w:r>
            <w:proofErr w:type="gramEnd"/>
            <w:r w:rsidRPr="00A410AD">
              <w:rPr>
                <w:rFonts w:ascii="Arial" w:hAnsi="Arial" w:cs="Arial"/>
                <w:color w:val="5B9BD5" w:themeColor="accent1"/>
                <w:sz w:val="22"/>
                <w:szCs w:val="22"/>
                <w:lang w:val="tr-TR"/>
              </w:rPr>
              <w:t xml:space="preserve"> girişi) buna örnek verilebilir.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kimliğinizi tanımlamaz.</w:t>
            </w:r>
          </w:p>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Eğer bu çerezleri kabul etmezseniz, internet sitesindeki veya sitenin bazı bölümlerindeki performans etkilenebilir.</w:t>
            </w:r>
          </w:p>
        </w:tc>
      </w:tr>
      <w:tr w:rsidR="0085595E" w:rsidRPr="00A410AD" w:rsidTr="00A570CD">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Performans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ziyaret edilen alanlar, sitede geçirilen zaman ve karşılaşılan hata mesajları gibi sorunlar hakkında bilgiler sağlayarak ziyaretçilerin internet sitemizle nasıl bir etkileşime girdiğini anlamamıza yardımcı olur. Bu da internet sitemizin performansını</w:t>
            </w:r>
            <w:r>
              <w:rPr>
                <w:rFonts w:ascii="Arial" w:hAnsi="Arial" w:cs="Arial"/>
                <w:color w:val="5B9BD5" w:themeColor="accent1"/>
                <w:sz w:val="22"/>
                <w:szCs w:val="22"/>
                <w:lang w:val="tr-TR"/>
              </w:rPr>
              <w:t xml:space="preserve"> </w:t>
            </w:r>
            <w:r w:rsidRPr="00A410AD">
              <w:rPr>
                <w:rFonts w:ascii="Arial" w:hAnsi="Arial" w:cs="Arial"/>
                <w:color w:val="5B9BD5" w:themeColor="accent1"/>
                <w:sz w:val="22"/>
                <w:szCs w:val="22"/>
                <w:lang w:val="tr-TR"/>
              </w:rPr>
              <w:t>iyileştirebilmemizi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kimliğinizi tanımlamaz. Tüm veriler isimsiz bir şekilde alınır ve bir araya getirilir.</w:t>
            </w:r>
          </w:p>
        </w:tc>
      </w:tr>
      <w:tr w:rsidR="007F32A6" w:rsidRPr="00A410AD" w:rsidTr="00221275">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7F32A6" w:rsidRPr="00A410AD" w:rsidRDefault="007F32A6" w:rsidP="00221275">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Hedefleme / reklam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7F32A6" w:rsidRPr="00A410AD" w:rsidRDefault="007F32A6" w:rsidP="00221275">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 xml:space="preserve">Bu çerezler size ve ilgi alanlarınıza yakın olan içerikleri sunmak amacıyla kullanılır. Hedefli reklamlar sunmak veya bir reklamın </w:t>
            </w:r>
            <w:r w:rsidRPr="00040A8D">
              <w:rPr>
                <w:rFonts w:ascii="Arial" w:hAnsi="Arial" w:cs="Arial"/>
                <w:color w:val="5B9BD5" w:themeColor="accent1"/>
                <w:sz w:val="22"/>
                <w:szCs w:val="22"/>
                <w:lang w:val="tr-TR"/>
              </w:rPr>
              <w:t xml:space="preserve">size görüntülenme sayısını kısıtlamak amacıyla kullanılabilir. Ayrıca </w:t>
            </w:r>
            <w:proofErr w:type="spellStart"/>
            <w:r w:rsidR="00C30CD6">
              <w:rPr>
                <w:rFonts w:ascii="Arial" w:hAnsi="Arial" w:cs="Arial"/>
                <w:color w:val="5B9BD5" w:themeColor="accent1"/>
                <w:sz w:val="22"/>
                <w:szCs w:val="22"/>
                <w:lang w:val="tr-TR"/>
              </w:rPr>
              <w:t>Permak</w:t>
            </w:r>
            <w:proofErr w:type="spellEnd"/>
            <w:r w:rsidR="00C30CD6">
              <w:rPr>
                <w:rFonts w:ascii="Arial" w:hAnsi="Arial" w:cs="Arial"/>
                <w:color w:val="5B9BD5" w:themeColor="accent1"/>
                <w:sz w:val="22"/>
                <w:szCs w:val="22"/>
                <w:lang w:val="tr-TR"/>
              </w:rPr>
              <w:t xml:space="preserve"> </w:t>
            </w:r>
            <w:r w:rsidRPr="00040A8D">
              <w:rPr>
                <w:rFonts w:ascii="Arial" w:hAnsi="Arial" w:cs="Arial"/>
                <w:color w:val="5B9BD5" w:themeColor="accent1"/>
                <w:sz w:val="22"/>
                <w:szCs w:val="22"/>
                <w:lang w:val="tr-TR"/>
              </w:rPr>
              <w:t xml:space="preserve">ve </w:t>
            </w:r>
            <w:proofErr w:type="spellStart"/>
            <w:r w:rsidR="00C30CD6">
              <w:rPr>
                <w:rFonts w:ascii="Arial" w:hAnsi="Arial" w:cs="Arial"/>
                <w:color w:val="5B9BD5" w:themeColor="accent1"/>
                <w:sz w:val="22"/>
                <w:szCs w:val="22"/>
                <w:lang w:val="tr-TR"/>
              </w:rPr>
              <w:t>Permak</w:t>
            </w:r>
            <w:proofErr w:type="spellEnd"/>
            <w:r w:rsidR="00C30CD6">
              <w:rPr>
                <w:rFonts w:ascii="Arial" w:hAnsi="Arial" w:cs="Arial"/>
                <w:color w:val="5B9BD5" w:themeColor="accent1"/>
                <w:sz w:val="22"/>
                <w:szCs w:val="22"/>
                <w:lang w:val="tr-TR"/>
              </w:rPr>
              <w:t xml:space="preserve"> </w:t>
            </w:r>
            <w:r w:rsidRPr="00040A8D">
              <w:rPr>
                <w:rFonts w:ascii="Arial" w:hAnsi="Arial" w:cs="Arial"/>
                <w:color w:val="5B9BD5" w:themeColor="accent1"/>
                <w:sz w:val="22"/>
                <w:szCs w:val="22"/>
                <w:lang w:val="tr-TR"/>
              </w:rPr>
              <w:t>dışı web sitelerindeki reklam kampanyalarının</w:t>
            </w:r>
            <w:r w:rsidRPr="00A410AD">
              <w:rPr>
                <w:rFonts w:ascii="Arial" w:hAnsi="Arial" w:cs="Arial"/>
                <w:color w:val="5B9BD5" w:themeColor="accent1"/>
                <w:sz w:val="22"/>
                <w:szCs w:val="22"/>
                <w:lang w:val="tr-TR"/>
              </w:rPr>
              <w:t xml:space="preserve"> verimliliğini ölçmemize de yardımcı olur.</w:t>
            </w:r>
            <w:r>
              <w:rPr>
                <w:rFonts w:ascii="Arial" w:hAnsi="Arial" w:cs="Arial"/>
                <w:color w:val="5B9BD5" w:themeColor="accent1"/>
                <w:sz w:val="22"/>
                <w:szCs w:val="22"/>
                <w:lang w:val="tr-TR"/>
              </w:rPr>
              <w:t xml:space="preserve"> </w:t>
            </w:r>
            <w:r w:rsidRPr="00A410AD">
              <w:rPr>
                <w:rFonts w:ascii="Arial" w:hAnsi="Arial" w:cs="Arial"/>
                <w:color w:val="5B9BD5" w:themeColor="accent1"/>
                <w:sz w:val="22"/>
                <w:szCs w:val="22"/>
                <w:lang w:val="tr-TR"/>
              </w:rPr>
              <w:t xml:space="preserve">Bu çerezleri, ziyaret ettiğiniz internet sitelerini hatırlamak amacıyla kullanabilir ve bu bilgileri reklam verenler ve kendi firmalarımız </w:t>
            </w:r>
            <w:proofErr w:type="gramStart"/>
            <w:r w:rsidRPr="00A410AD">
              <w:rPr>
                <w:rFonts w:ascii="Arial" w:hAnsi="Arial" w:cs="Arial"/>
                <w:color w:val="5B9BD5" w:themeColor="accent1"/>
                <w:sz w:val="22"/>
                <w:szCs w:val="22"/>
                <w:lang w:val="tr-TR"/>
              </w:rPr>
              <w:t>dahil</w:t>
            </w:r>
            <w:proofErr w:type="gramEnd"/>
            <w:r w:rsidRPr="00A410AD">
              <w:rPr>
                <w:rFonts w:ascii="Arial" w:hAnsi="Arial" w:cs="Arial"/>
                <w:color w:val="5B9BD5" w:themeColor="accent1"/>
                <w:sz w:val="22"/>
                <w:szCs w:val="22"/>
                <w:lang w:val="tr-TR"/>
              </w:rPr>
              <w:t xml:space="preserve"> olmak üzere üçüncü partilerle paylaşabiliriz.</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7F32A6" w:rsidRPr="00A410AD" w:rsidRDefault="007F32A6" w:rsidP="00221275">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çerezlerin birçok türü, tüketicileri IP adresleri ile takip ederek kimlik tanımlayıcı bilgiler toplayabilir. Toplanan bilgi ve bu bilgilerin nasıl kullanıldığı hakkında ayrıntılı bilgi için, yukarıdaki Hedefleme / Reklam bölümüne bakın.</w:t>
            </w:r>
          </w:p>
        </w:tc>
      </w:tr>
      <w:tr w:rsidR="007275DF" w:rsidRPr="00A410AD" w:rsidTr="00221275">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tcPr>
          <w:p w:rsidR="007275DF" w:rsidRPr="00A410AD" w:rsidRDefault="007275DF" w:rsidP="00221275">
            <w:pPr>
              <w:spacing w:afterLines="40" w:after="96"/>
              <w:ind w:left="113" w:right="113"/>
              <w:jc w:val="both"/>
              <w:rPr>
                <w:rFonts w:ascii="Arial" w:hAnsi="Arial" w:cs="Arial"/>
                <w:color w:val="5B9BD5" w:themeColor="accent1"/>
                <w:sz w:val="22"/>
                <w:szCs w:val="22"/>
                <w:lang w:val="tr-TR"/>
              </w:rPr>
            </w:pPr>
            <w:r>
              <w:rPr>
                <w:rFonts w:ascii="Arial" w:hAnsi="Arial" w:cs="Arial"/>
                <w:color w:val="5B9BD5" w:themeColor="accent1"/>
                <w:sz w:val="22"/>
                <w:szCs w:val="22"/>
                <w:lang w:val="tr-TR"/>
              </w:rPr>
              <w:t>Sınıflandırılmamış</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tcPr>
          <w:p w:rsidR="007275DF" w:rsidRPr="00A410AD" w:rsidRDefault="00103330" w:rsidP="00221275">
            <w:pPr>
              <w:spacing w:afterLines="40" w:after="96"/>
              <w:ind w:left="113" w:right="113"/>
              <w:jc w:val="both"/>
              <w:rPr>
                <w:rFonts w:ascii="Arial" w:hAnsi="Arial" w:cs="Arial"/>
                <w:color w:val="5B9BD5" w:themeColor="accent1"/>
                <w:sz w:val="22"/>
                <w:szCs w:val="22"/>
                <w:lang w:val="tr-TR"/>
              </w:rPr>
            </w:pPr>
            <w:r>
              <w:rPr>
                <w:rFonts w:ascii="Arial" w:hAnsi="Arial" w:cs="Arial"/>
                <w:color w:val="5B9BD5" w:themeColor="accent1"/>
                <w:sz w:val="22"/>
                <w:szCs w:val="22"/>
                <w:lang w:val="tr-TR"/>
              </w:rPr>
              <w:t xml:space="preserve">Bu çerezler türlerine ve amaçlarına göre sınıflandırılmamış çerezlerdir. Sınıflandırılmamış çerezler amaçlarını belirlemek için çerez işlevi araştırılarak manuel olarak sınıflandırılabilir. </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tcPr>
          <w:p w:rsidR="007275DF" w:rsidRPr="00A410AD" w:rsidRDefault="00103330" w:rsidP="00221275">
            <w:pPr>
              <w:spacing w:afterLines="40" w:after="96"/>
              <w:ind w:left="113" w:right="113"/>
              <w:jc w:val="both"/>
              <w:rPr>
                <w:rFonts w:ascii="Arial" w:hAnsi="Arial" w:cs="Arial"/>
                <w:color w:val="5B9BD5" w:themeColor="accent1"/>
                <w:sz w:val="22"/>
                <w:szCs w:val="22"/>
                <w:lang w:val="tr-TR"/>
              </w:rPr>
            </w:pPr>
            <w:r>
              <w:rPr>
                <w:rFonts w:ascii="Arial" w:hAnsi="Arial" w:cs="Arial"/>
                <w:color w:val="5B9BD5" w:themeColor="accent1"/>
                <w:sz w:val="22"/>
                <w:szCs w:val="22"/>
                <w:lang w:val="tr-TR"/>
              </w:rPr>
              <w:t>Bireysel sağlayıcılarla birlikte sınıflandırma sürecinde olunan çerezlerdir.</w:t>
            </w:r>
          </w:p>
        </w:tc>
      </w:tr>
    </w:tbl>
    <w:p w:rsidR="0085595E" w:rsidRDefault="0085595E" w:rsidP="0085595E">
      <w:pPr>
        <w:spacing w:afterLines="120" w:after="288" w:line="336" w:lineRule="auto"/>
        <w:ind w:left="426" w:right="425"/>
        <w:jc w:val="both"/>
        <w:rPr>
          <w:rFonts w:ascii="Arial" w:hAnsi="Arial" w:cs="Arial"/>
          <w:color w:val="5B9BD5" w:themeColor="accent1"/>
          <w:lang w:val="tr-TR"/>
        </w:rPr>
      </w:pPr>
    </w:p>
    <w:p w:rsidR="0085595E" w:rsidRPr="00DC0706" w:rsidRDefault="00C30CD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555BD0">
        <w:rPr>
          <w:rFonts w:ascii="Arial" w:hAnsi="Arial" w:cs="Arial"/>
          <w:color w:val="5B9BD5" w:themeColor="accent1"/>
          <w:lang w:val="tr-TR"/>
        </w:rPr>
        <w:t xml:space="preserve"> Sistem</w:t>
      </w:r>
      <w:r w:rsidR="0085595E" w:rsidRPr="00DC0706">
        <w:rPr>
          <w:rFonts w:ascii="Arial" w:hAnsi="Arial" w:cs="Arial"/>
          <w:color w:val="5B9BD5" w:themeColor="accent1"/>
          <w:lang w:val="tr-TR"/>
        </w:rPr>
        <w:t xml:space="preserve">, çerezler aracılığıyla topladığı bilgileri </w:t>
      </w:r>
      <w:proofErr w:type="spellStart"/>
      <w:r>
        <w:rPr>
          <w:rFonts w:ascii="Arial" w:hAnsi="Arial" w:cs="Arial"/>
          <w:b/>
          <w:color w:val="5B9BD5" w:themeColor="accent1"/>
          <w:u w:val="single"/>
          <w:lang w:val="tr-TR"/>
        </w:rPr>
        <w:t>Permak</w:t>
      </w:r>
      <w:proofErr w:type="spellEnd"/>
      <w:r>
        <w:rPr>
          <w:rFonts w:ascii="Arial" w:hAnsi="Arial" w:cs="Arial"/>
          <w:b/>
          <w:color w:val="5B9BD5" w:themeColor="accent1"/>
          <w:u w:val="single"/>
          <w:lang w:val="tr-TR"/>
        </w:rPr>
        <w:t xml:space="preserve"> </w:t>
      </w:r>
      <w:r w:rsidR="0085595E" w:rsidRPr="00F4220A">
        <w:rPr>
          <w:rFonts w:ascii="Arial" w:hAnsi="Arial" w:cs="Arial"/>
          <w:b/>
          <w:bCs/>
          <w:color w:val="5B9BD5" w:themeColor="accent1"/>
          <w:u w:val="single"/>
          <w:lang w:val="tr-TR"/>
        </w:rPr>
        <w:t>G</w:t>
      </w:r>
      <w:r w:rsidR="0085595E" w:rsidRPr="00161050">
        <w:rPr>
          <w:rFonts w:ascii="Arial" w:hAnsi="Arial" w:cs="Arial"/>
          <w:b/>
          <w:bCs/>
          <w:color w:val="5B9BD5" w:themeColor="accent1"/>
          <w:u w:val="single"/>
          <w:lang w:val="tr-TR"/>
        </w:rPr>
        <w:t xml:space="preserve">izlilik </w:t>
      </w:r>
      <w:proofErr w:type="spellStart"/>
      <w:r w:rsidR="0085595E" w:rsidRPr="00161050">
        <w:rPr>
          <w:rFonts w:ascii="Arial" w:hAnsi="Arial" w:cs="Arial"/>
          <w:b/>
          <w:bCs/>
          <w:color w:val="5B9BD5" w:themeColor="accent1"/>
          <w:u w:val="single"/>
          <w:lang w:val="tr-TR"/>
        </w:rPr>
        <w:t>Politikası</w:t>
      </w:r>
      <w:r w:rsidR="0085595E" w:rsidRPr="00DC0706">
        <w:rPr>
          <w:rFonts w:ascii="Arial" w:hAnsi="Arial" w:cs="Arial"/>
          <w:color w:val="5B9BD5" w:themeColor="accent1"/>
          <w:lang w:val="tr-TR"/>
        </w:rPr>
        <w:t>’na</w:t>
      </w:r>
      <w:proofErr w:type="spellEnd"/>
      <w:r w:rsidR="0085595E" w:rsidRPr="00DC0706">
        <w:rPr>
          <w:rFonts w:ascii="Arial" w:hAnsi="Arial" w:cs="Arial"/>
          <w:color w:val="5B9BD5" w:themeColor="accent1"/>
          <w:lang w:val="tr-TR"/>
        </w:rPr>
        <w:t xml:space="preserve"> uygun olarak kullanmaktadır.</w:t>
      </w:r>
    </w:p>
    <w:p w:rsidR="00D0177A" w:rsidRDefault="00C30CD6" w:rsidP="007F32A6">
      <w:pPr>
        <w:spacing w:afterLines="120" w:after="288" w:line="336" w:lineRule="auto"/>
        <w:ind w:left="426" w:right="425"/>
        <w:jc w:val="both"/>
        <w:rPr>
          <w:rFonts w:ascii="Arial" w:hAnsi="Arial" w:cs="Arial"/>
          <w:color w:val="5B9BD5" w:themeColor="accent1"/>
          <w:u w:val="single"/>
          <w:lang w:val="tr-TR"/>
        </w:rPr>
      </w:pPr>
      <w:proofErr w:type="spellStart"/>
      <w:r>
        <w:rPr>
          <w:rFonts w:ascii="Arial" w:hAnsi="Arial" w:cs="Arial"/>
          <w:color w:val="5B9BD5" w:themeColor="accent1"/>
          <w:u w:val="single"/>
          <w:lang w:val="tr-TR"/>
        </w:rPr>
        <w:t>Permak</w:t>
      </w:r>
      <w:proofErr w:type="spellEnd"/>
      <w:r>
        <w:rPr>
          <w:rFonts w:ascii="Arial" w:hAnsi="Arial" w:cs="Arial"/>
          <w:color w:val="5B9BD5" w:themeColor="accent1"/>
          <w:u w:val="single"/>
          <w:lang w:val="tr-TR"/>
        </w:rPr>
        <w:t xml:space="preserve"> </w:t>
      </w:r>
      <w:r w:rsidR="0085595E" w:rsidRPr="00F4220A">
        <w:rPr>
          <w:rFonts w:ascii="Arial" w:hAnsi="Arial" w:cs="Arial"/>
          <w:color w:val="5B9BD5" w:themeColor="accent1"/>
          <w:u w:val="single"/>
          <w:lang w:val="tr-TR"/>
        </w:rPr>
        <w:t>internet</w:t>
      </w:r>
      <w:r w:rsidR="0085595E">
        <w:rPr>
          <w:rFonts w:ascii="Arial" w:hAnsi="Arial" w:cs="Arial"/>
          <w:color w:val="5B9BD5" w:themeColor="accent1"/>
          <w:u w:val="single"/>
          <w:lang w:val="tr-TR"/>
        </w:rPr>
        <w:t xml:space="preserve"> sitesi</w:t>
      </w:r>
      <w:r w:rsidR="0085595E" w:rsidRPr="00D736E4">
        <w:rPr>
          <w:rFonts w:ascii="Arial" w:hAnsi="Arial" w:cs="Arial"/>
          <w:color w:val="5B9BD5" w:themeColor="accent1"/>
          <w:u w:val="single"/>
          <w:lang w:val="tr-TR"/>
        </w:rPr>
        <w:t xml:space="preserve">ni ziyaret etmeye devam ederek çerezlerin cihazınıza yerleştirilmesine izin vermiş oluyorsunuz. Cihazınıza çerezler yerleştirilmesini istemiyorsanız tarayıcınızın ayarları veya seçeneklerinden çerezlerin kullanımını reddedebilirsiniz veya </w:t>
      </w:r>
      <w:proofErr w:type="spellStart"/>
      <w:proofErr w:type="gramStart"/>
      <w:r>
        <w:rPr>
          <w:rFonts w:ascii="Arial" w:hAnsi="Arial" w:cs="Arial"/>
          <w:color w:val="5B9BD5" w:themeColor="accent1"/>
          <w:u w:val="single"/>
          <w:lang w:val="tr-TR"/>
        </w:rPr>
        <w:t>Permak</w:t>
      </w:r>
      <w:proofErr w:type="spellEnd"/>
      <w:r>
        <w:rPr>
          <w:rFonts w:ascii="Arial" w:hAnsi="Arial" w:cs="Arial"/>
          <w:color w:val="5B9BD5" w:themeColor="accent1"/>
          <w:u w:val="single"/>
          <w:lang w:val="tr-TR"/>
        </w:rPr>
        <w:t xml:space="preserve"> </w:t>
      </w:r>
      <w:r w:rsidR="0085595E">
        <w:rPr>
          <w:rFonts w:ascii="Arial" w:hAnsi="Arial" w:cs="Arial"/>
          <w:color w:val="5B9BD5" w:themeColor="accent1"/>
          <w:u w:val="single"/>
          <w:lang w:val="tr-TR"/>
        </w:rPr>
        <w:t xml:space="preserve"> sitesi</w:t>
      </w:r>
      <w:r w:rsidR="0085595E" w:rsidRPr="00D736E4">
        <w:rPr>
          <w:rFonts w:ascii="Arial" w:hAnsi="Arial" w:cs="Arial"/>
          <w:color w:val="5B9BD5" w:themeColor="accent1"/>
          <w:u w:val="single"/>
          <w:lang w:val="tr-TR"/>
        </w:rPr>
        <w:t>ni</w:t>
      </w:r>
      <w:proofErr w:type="gramEnd"/>
      <w:r w:rsidR="0085595E" w:rsidRPr="00D736E4">
        <w:rPr>
          <w:rFonts w:ascii="Arial" w:hAnsi="Arial" w:cs="Arial"/>
          <w:color w:val="5B9BD5" w:themeColor="accent1"/>
          <w:u w:val="single"/>
          <w:lang w:val="tr-TR"/>
        </w:rPr>
        <w:t xml:space="preserve"> kullanmamalısınız. İnternet sitesi ziyaretinizde en iyi deneyimi yaşayabilmek için çerezlerin kullanımını reddetmemenizi öneririz.</w:t>
      </w:r>
    </w:p>
    <w:p w:rsidR="0085595E" w:rsidRPr="00DC0706" w:rsidRDefault="0085595E" w:rsidP="00D0177A">
      <w:pPr>
        <w:spacing w:afterLines="120" w:after="288" w:line="336" w:lineRule="auto"/>
        <w:ind w:right="425" w:firstLine="426"/>
        <w:jc w:val="both"/>
        <w:rPr>
          <w:rFonts w:ascii="Arial" w:hAnsi="Arial" w:cs="Arial"/>
          <w:b/>
          <w:bCs/>
          <w:color w:val="5B9BD5" w:themeColor="accent1"/>
          <w:lang w:val="tr-TR"/>
        </w:rPr>
      </w:pPr>
      <w:r w:rsidRPr="00DC0706">
        <w:rPr>
          <w:rFonts w:ascii="Arial" w:hAnsi="Arial" w:cs="Arial"/>
          <w:b/>
          <w:bCs/>
          <w:color w:val="5B9BD5" w:themeColor="accent1"/>
          <w:lang w:val="tr-TR"/>
        </w:rPr>
        <w:t>Çerezleri ne amaçla kullanırız?</w:t>
      </w:r>
    </w:p>
    <w:p w:rsidR="0085595E" w:rsidRPr="000E1ACB" w:rsidRDefault="0085595E" w:rsidP="0085595E">
      <w:pPr>
        <w:spacing w:afterLines="120" w:after="288" w:line="336" w:lineRule="auto"/>
        <w:ind w:left="426" w:right="425"/>
        <w:jc w:val="both"/>
        <w:rPr>
          <w:rFonts w:ascii="Arial" w:hAnsi="Arial" w:cs="Arial"/>
          <w:color w:val="5B9BD5" w:themeColor="accent1"/>
          <w:lang w:val="tr-TR"/>
        </w:rPr>
      </w:pPr>
      <w:r w:rsidRPr="000E1ACB">
        <w:rPr>
          <w:rFonts w:ascii="Arial" w:hAnsi="Arial" w:cs="Arial"/>
          <w:color w:val="5B9BD5" w:themeColor="accent1"/>
          <w:lang w:val="tr-TR"/>
        </w:rPr>
        <w:t xml:space="preserve">Çerezleri, </w:t>
      </w:r>
      <w:proofErr w:type="spellStart"/>
      <w:r w:rsidR="00C30CD6">
        <w:rPr>
          <w:rFonts w:ascii="Arial" w:hAnsi="Arial" w:cs="Arial"/>
          <w:color w:val="5B9BD5" w:themeColor="accent1"/>
          <w:lang w:val="tr-TR"/>
        </w:rPr>
        <w:t>Permak</w:t>
      </w:r>
      <w:proofErr w:type="spellEnd"/>
      <w:r w:rsidR="00C30CD6">
        <w:rPr>
          <w:rFonts w:ascii="Arial" w:hAnsi="Arial" w:cs="Arial"/>
          <w:color w:val="5B9BD5" w:themeColor="accent1"/>
          <w:lang w:val="tr-TR"/>
        </w:rPr>
        <w:t xml:space="preserve"> </w:t>
      </w:r>
      <w:r>
        <w:rPr>
          <w:rFonts w:ascii="Arial" w:hAnsi="Arial" w:cs="Arial"/>
          <w:color w:val="5B9BD5" w:themeColor="accent1"/>
          <w:lang w:val="tr-TR"/>
        </w:rPr>
        <w:t>internet sitesinin</w:t>
      </w:r>
      <w:r w:rsidRPr="000E1ACB">
        <w:rPr>
          <w:rFonts w:ascii="Arial" w:hAnsi="Arial" w:cs="Arial"/>
          <w:color w:val="5B9BD5" w:themeColor="accent1"/>
          <w:lang w:val="tr-TR"/>
        </w:rPr>
        <w:t xml:space="preserve"> kullanımını kolaylaştırmak, </w:t>
      </w:r>
      <w:proofErr w:type="spellStart"/>
      <w:r w:rsidR="00C30CD6">
        <w:rPr>
          <w:rFonts w:ascii="Arial" w:hAnsi="Arial" w:cs="Arial"/>
          <w:color w:val="5B9BD5" w:themeColor="accent1"/>
          <w:lang w:val="tr-TR"/>
        </w:rPr>
        <w:t>Permak</w:t>
      </w:r>
      <w:proofErr w:type="spellEnd"/>
      <w:r w:rsidR="00C30CD6">
        <w:rPr>
          <w:rFonts w:ascii="Arial" w:hAnsi="Arial" w:cs="Arial"/>
          <w:color w:val="5B9BD5" w:themeColor="accent1"/>
          <w:lang w:val="tr-TR"/>
        </w:rPr>
        <w:t xml:space="preserve"> </w:t>
      </w:r>
      <w:r>
        <w:rPr>
          <w:rFonts w:ascii="Arial" w:hAnsi="Arial" w:cs="Arial"/>
          <w:color w:val="5B9BD5" w:themeColor="accent1"/>
          <w:lang w:val="tr-TR"/>
        </w:rPr>
        <w:t xml:space="preserve">internet sitesi </w:t>
      </w:r>
      <w:r w:rsidRPr="000E1ACB">
        <w:rPr>
          <w:rFonts w:ascii="Arial" w:hAnsi="Arial" w:cs="Arial"/>
          <w:color w:val="5B9BD5" w:themeColor="accent1"/>
          <w:lang w:val="tr-TR"/>
        </w:rPr>
        <w:t xml:space="preserve">ve ürünlerimizi ilgi ve ihtiyaçlarınız doğrultusunda daha iyi bir şekilde özelleştirmek amacıyla kullanırız. </w:t>
      </w:r>
    </w:p>
    <w:p w:rsidR="0085595E" w:rsidRDefault="0085595E" w:rsidP="0085595E">
      <w:pPr>
        <w:spacing w:afterLines="120" w:after="288" w:line="336" w:lineRule="auto"/>
        <w:ind w:left="426" w:right="425"/>
        <w:jc w:val="both"/>
        <w:rPr>
          <w:rFonts w:ascii="Arial" w:hAnsi="Arial" w:cs="Arial"/>
          <w:color w:val="5B9BD5" w:themeColor="accent1"/>
          <w:lang w:val="tr-TR"/>
        </w:rPr>
      </w:pPr>
      <w:r w:rsidRPr="000E1ACB">
        <w:rPr>
          <w:rFonts w:ascii="Arial" w:hAnsi="Arial" w:cs="Arial"/>
          <w:color w:val="5B9BD5" w:themeColor="accent1"/>
          <w:lang w:val="tr-TR"/>
        </w:rPr>
        <w:t>Çerezler aynı zamanda gelecekte sitelerimiz üzerinde gerçekleştireceğiniz faaliyet ve deneyimleri hızlandırmak amacıyla da kullanıl</w:t>
      </w:r>
      <w:r>
        <w:rPr>
          <w:rFonts w:ascii="Arial" w:hAnsi="Arial" w:cs="Arial"/>
          <w:color w:val="5B9BD5" w:themeColor="accent1"/>
          <w:lang w:val="tr-TR"/>
        </w:rPr>
        <w:t xml:space="preserve">ır. </w:t>
      </w:r>
      <w:r w:rsidRPr="000E1ACB">
        <w:rPr>
          <w:rFonts w:ascii="Arial" w:hAnsi="Arial" w:cs="Arial"/>
          <w:color w:val="5B9BD5" w:themeColor="accent1"/>
          <w:lang w:val="tr-TR"/>
        </w:rPr>
        <w:t xml:space="preserve">Ayrıca çerezleri, </w:t>
      </w:r>
      <w:r>
        <w:rPr>
          <w:rFonts w:ascii="Arial" w:hAnsi="Arial" w:cs="Arial"/>
          <w:color w:val="5B9BD5" w:themeColor="accent1"/>
          <w:lang w:val="tr-TR"/>
        </w:rPr>
        <w:t>kullanıcıların</w:t>
      </w:r>
      <w:r w:rsidRPr="000E1ACB">
        <w:rPr>
          <w:rFonts w:ascii="Arial" w:hAnsi="Arial" w:cs="Arial"/>
          <w:color w:val="5B9BD5" w:themeColor="accent1"/>
          <w:lang w:val="tr-TR"/>
        </w:rPr>
        <w:t xml:space="preserve"> sitelerimizi nasıl kullandıklarını anlamamızı sağlayan isimsiz ve toplu istatistiki verileri bir araya getirmemize ve sitelerimizin yapılarını ve içeriklerini geliştirmemize yardımcı olmaları amacıyla kullanmaktayız.</w:t>
      </w:r>
      <w:r w:rsidRPr="00DC0706">
        <w:rPr>
          <w:rFonts w:ascii="Arial" w:hAnsi="Arial" w:cs="Arial"/>
          <w:color w:val="5B9BD5" w:themeColor="accent1"/>
          <w:lang w:val="tr-TR"/>
        </w:rPr>
        <w:t xml:space="preserve"> </w:t>
      </w:r>
    </w:p>
    <w:p w:rsidR="0085595E" w:rsidRDefault="007F32A6" w:rsidP="007F32A6">
      <w:pPr>
        <w:spacing w:afterLines="120" w:after="288" w:line="336" w:lineRule="auto"/>
        <w:ind w:left="426" w:right="425"/>
        <w:jc w:val="both"/>
        <w:rPr>
          <w:rFonts w:ascii="Arial" w:hAnsi="Arial" w:cs="Arial"/>
          <w:color w:val="5B9BD5" w:themeColor="accent1"/>
          <w:lang w:val="tr-TR"/>
        </w:rPr>
      </w:pPr>
      <w:r w:rsidRPr="00477122">
        <w:rPr>
          <w:rFonts w:ascii="Arial" w:hAnsi="Arial" w:cs="Arial"/>
          <w:color w:val="5B9BD5" w:themeColor="accent1"/>
          <w:lang w:val="tr-TR"/>
        </w:rPr>
        <w:t xml:space="preserve">Ziyaret ettiğiniz bazı sayfalar, piksel etiketleri (temiz </w:t>
      </w:r>
      <w:proofErr w:type="spellStart"/>
      <w:r w:rsidRPr="00477122">
        <w:rPr>
          <w:rFonts w:ascii="Arial" w:hAnsi="Arial" w:cs="Arial"/>
          <w:color w:val="5B9BD5" w:themeColor="accent1"/>
          <w:lang w:val="tr-TR"/>
        </w:rPr>
        <w:t>gif</w:t>
      </w:r>
      <w:proofErr w:type="spellEnd"/>
      <w:r w:rsidRPr="00477122">
        <w:rPr>
          <w:rFonts w:ascii="Arial" w:hAnsi="Arial" w:cs="Arial"/>
          <w:color w:val="5B9BD5" w:themeColor="accent1"/>
          <w:lang w:val="tr-TR"/>
        </w:rPr>
        <w:t xml:space="preserve"> olarak da adlandırılır) kullanarak, tanıtım faaliyetlerimizi ve internet sitesi geliştirmelerimizi doğrudan desteklemekte olan üçüncü partilerle paylaşılabilecek bilgileri alabilir. Örneğin, </w:t>
      </w:r>
      <w:proofErr w:type="spellStart"/>
      <w:r w:rsidR="00C30CD6">
        <w:rPr>
          <w:rFonts w:ascii="Arial" w:hAnsi="Arial" w:cs="Arial"/>
          <w:color w:val="5B9BD5" w:themeColor="accent1"/>
          <w:lang w:val="tr-TR"/>
        </w:rPr>
        <w:t>Permak</w:t>
      </w:r>
      <w:proofErr w:type="spellEnd"/>
      <w:r w:rsidR="00C30CD6">
        <w:rPr>
          <w:rFonts w:ascii="Arial" w:hAnsi="Arial" w:cs="Arial"/>
          <w:color w:val="5B9BD5" w:themeColor="accent1"/>
          <w:lang w:val="tr-TR"/>
        </w:rPr>
        <w:t xml:space="preserve"> </w:t>
      </w:r>
      <w:proofErr w:type="spellStart"/>
      <w:r w:rsidRPr="00477122">
        <w:rPr>
          <w:rFonts w:ascii="Arial" w:hAnsi="Arial" w:cs="Arial"/>
          <w:color w:val="5B9BD5" w:themeColor="accent1"/>
          <w:lang w:val="tr-TR"/>
        </w:rPr>
        <w:t>Siteleri</w:t>
      </w:r>
      <w:r>
        <w:rPr>
          <w:rFonts w:ascii="Arial" w:hAnsi="Arial" w:cs="Arial"/>
          <w:color w:val="5B9BD5" w:themeColor="accent1"/>
          <w:lang w:val="tr-TR"/>
        </w:rPr>
        <w:t>’</w:t>
      </w:r>
      <w:r w:rsidRPr="00477122">
        <w:rPr>
          <w:rFonts w:ascii="Arial" w:hAnsi="Arial" w:cs="Arial"/>
          <w:color w:val="5B9BD5" w:themeColor="accent1"/>
          <w:lang w:val="tr-TR"/>
        </w:rPr>
        <w:t>ne</w:t>
      </w:r>
      <w:proofErr w:type="spellEnd"/>
      <w:r w:rsidRPr="00477122">
        <w:rPr>
          <w:rFonts w:ascii="Arial" w:hAnsi="Arial" w:cs="Arial"/>
          <w:color w:val="5B9BD5" w:themeColor="accent1"/>
          <w:lang w:val="tr-TR"/>
        </w:rPr>
        <w:t xml:space="preserve"> gelen ziyaretçilere dair internet sitesi kullanım bilgileri, internet sitelerimizdeki </w:t>
      </w:r>
      <w:proofErr w:type="gramStart"/>
      <w:r w:rsidRPr="00477122">
        <w:rPr>
          <w:rFonts w:ascii="Arial" w:hAnsi="Arial" w:cs="Arial"/>
          <w:color w:val="5B9BD5" w:themeColor="accent1"/>
          <w:lang w:val="tr-TR"/>
        </w:rPr>
        <w:t>banner</w:t>
      </w:r>
      <w:proofErr w:type="gramEnd"/>
      <w:r w:rsidRPr="00477122">
        <w:rPr>
          <w:rFonts w:ascii="Arial" w:hAnsi="Arial" w:cs="Arial"/>
          <w:color w:val="5B9BD5" w:themeColor="accent1"/>
          <w:lang w:val="tr-TR"/>
        </w:rPr>
        <w:t xml:space="preserve"> reklamlarının daha etkili bir şekilde görünürlüğünü sağlamak amacıyla üçüncü parti reklam ajanslarımızla paylaşılabilir.</w:t>
      </w:r>
    </w:p>
    <w:p w:rsidR="007F32A6" w:rsidRPr="00DC0706" w:rsidRDefault="007F32A6" w:rsidP="007F32A6">
      <w:pPr>
        <w:spacing w:afterLines="120" w:after="288" w:line="336" w:lineRule="auto"/>
        <w:ind w:left="426" w:right="425"/>
        <w:jc w:val="both"/>
        <w:rPr>
          <w:rFonts w:ascii="Arial" w:hAnsi="Arial" w:cs="Arial"/>
          <w:b/>
          <w:color w:val="5B9BD5" w:themeColor="accent1"/>
          <w:lang w:val="tr-TR"/>
        </w:rPr>
      </w:pPr>
      <w:r w:rsidRPr="00DC0706">
        <w:rPr>
          <w:rFonts w:ascii="Arial" w:hAnsi="Arial" w:cs="Arial"/>
          <w:b/>
          <w:color w:val="5B9BD5" w:themeColor="accent1"/>
          <w:lang w:val="tr-TR"/>
        </w:rPr>
        <w:t>Üçüncü parti çerezleri nasıl kullanıyoruz?</w:t>
      </w:r>
    </w:p>
    <w:p w:rsidR="007F32A6" w:rsidRPr="00DC0706" w:rsidRDefault="007F32A6" w:rsidP="007F32A6">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Sağladıkları servisleri size sunabilmeleri için, </w:t>
      </w:r>
      <w:proofErr w:type="spellStart"/>
      <w:r w:rsidR="00C30CD6">
        <w:rPr>
          <w:rFonts w:ascii="Arial" w:hAnsi="Arial" w:cs="Arial"/>
          <w:color w:val="5B9BD5" w:themeColor="accent1"/>
          <w:lang w:val="tr-TR"/>
        </w:rPr>
        <w:t>Permak</w:t>
      </w:r>
      <w:proofErr w:type="spellEnd"/>
      <w:r w:rsidR="00C30CD6">
        <w:rPr>
          <w:rFonts w:ascii="Arial" w:hAnsi="Arial" w:cs="Arial"/>
          <w:color w:val="5B9BD5" w:themeColor="accent1"/>
          <w:lang w:val="tr-TR"/>
        </w:rPr>
        <w:t xml:space="preserve"> </w:t>
      </w:r>
      <w:proofErr w:type="spellStart"/>
      <w:r w:rsidRPr="00B33551">
        <w:rPr>
          <w:rFonts w:ascii="Arial" w:hAnsi="Arial" w:cs="Arial"/>
          <w:color w:val="5B9BD5" w:themeColor="accent1"/>
          <w:lang w:val="tr-TR"/>
        </w:rPr>
        <w:t>Siteleri</w:t>
      </w:r>
      <w:r>
        <w:rPr>
          <w:rFonts w:ascii="Arial" w:hAnsi="Arial" w:cs="Arial"/>
          <w:color w:val="5B9BD5" w:themeColor="accent1"/>
          <w:lang w:val="tr-TR"/>
        </w:rPr>
        <w:t>’</w:t>
      </w:r>
      <w:r w:rsidRPr="00B33551">
        <w:rPr>
          <w:rFonts w:ascii="Arial" w:hAnsi="Arial" w:cs="Arial"/>
          <w:color w:val="5B9BD5" w:themeColor="accent1"/>
          <w:lang w:val="tr-TR"/>
        </w:rPr>
        <w:t>ni</w:t>
      </w:r>
      <w:proofErr w:type="spellEnd"/>
      <w:r w:rsidRPr="00B33551">
        <w:rPr>
          <w:rFonts w:ascii="Arial" w:hAnsi="Arial" w:cs="Arial"/>
          <w:color w:val="5B9BD5" w:themeColor="accent1"/>
          <w:lang w:val="tr-TR"/>
        </w:rPr>
        <w:t xml:space="preserve"> ziyaret ettiğinizde cihazınızda sizin adınıza çerez ayarları yapan bazı üçüncü parti tedarikçilerle çalışıyoruz.</w:t>
      </w:r>
      <w:r w:rsidRPr="00DC0706">
        <w:rPr>
          <w:rFonts w:ascii="Arial" w:hAnsi="Arial" w:cs="Arial"/>
          <w:color w:val="5B9BD5" w:themeColor="accent1"/>
          <w:lang w:val="tr-TR"/>
        </w:rPr>
        <w:t xml:space="preserve"> Bu çerezler ve bu çerezleri almaktan nasıl vazgeçebileceğiniz hakkında ayrıntılı bilgi için, aşağıdaki ilgili bölümlere bakın.</w:t>
      </w:r>
    </w:p>
    <w:p w:rsidR="007F32A6" w:rsidRPr="007F32A6" w:rsidRDefault="00C30CD6" w:rsidP="007F32A6">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Pr>
          <w:rFonts w:ascii="Arial" w:hAnsi="Arial" w:cs="Arial"/>
          <w:color w:val="5B9BD5" w:themeColor="accent1"/>
          <w:lang w:val="tr-TR"/>
        </w:rPr>
        <w:t xml:space="preserve"> </w:t>
      </w:r>
      <w:proofErr w:type="spellStart"/>
      <w:r w:rsidR="007F32A6" w:rsidRPr="00DC0706">
        <w:rPr>
          <w:rFonts w:ascii="Arial" w:hAnsi="Arial" w:cs="Arial"/>
          <w:color w:val="5B9BD5" w:themeColor="accent1"/>
          <w:lang w:val="tr-TR"/>
        </w:rPr>
        <w:t>Siteleri</w:t>
      </w:r>
      <w:r w:rsidR="007F32A6">
        <w:rPr>
          <w:rFonts w:ascii="Arial" w:hAnsi="Arial" w:cs="Arial"/>
          <w:color w:val="5B9BD5" w:themeColor="accent1"/>
          <w:lang w:val="tr-TR"/>
        </w:rPr>
        <w:t>’</w:t>
      </w:r>
      <w:r w:rsidR="007F32A6" w:rsidRPr="00DC0706">
        <w:rPr>
          <w:rFonts w:ascii="Arial" w:hAnsi="Arial" w:cs="Arial"/>
          <w:color w:val="5B9BD5" w:themeColor="accent1"/>
          <w:lang w:val="tr-TR"/>
        </w:rPr>
        <w:t>ni</w:t>
      </w:r>
      <w:proofErr w:type="spellEnd"/>
      <w:r w:rsidR="007F32A6" w:rsidRPr="00DC0706">
        <w:rPr>
          <w:rFonts w:ascii="Arial" w:hAnsi="Arial" w:cs="Arial"/>
          <w:color w:val="5B9BD5" w:themeColor="accent1"/>
          <w:lang w:val="tr-TR"/>
        </w:rPr>
        <w:t xml:space="preserve"> ziyaret ettiğinizde üçüncü parti internet siteleri veya domainlerinden çerezler alabilirsiniz. Bu çerezler hakkında ayrıntılı bilgiler, ilgili üçüncü parti internet sitesinde mevcut olabilir.</w:t>
      </w:r>
    </w:p>
    <w:p w:rsidR="00822B3F" w:rsidRPr="00DC0706" w:rsidRDefault="00822B3F" w:rsidP="00822B3F">
      <w:pPr>
        <w:spacing w:afterLines="120" w:after="288" w:line="336" w:lineRule="auto"/>
        <w:ind w:left="426" w:right="425"/>
        <w:jc w:val="both"/>
        <w:rPr>
          <w:rFonts w:ascii="Arial" w:hAnsi="Arial" w:cs="Arial"/>
          <w:b/>
          <w:color w:val="5B9BD5" w:themeColor="accent1"/>
          <w:lang w:val="tr-TR"/>
        </w:rPr>
      </w:pPr>
      <w:r w:rsidRPr="00DC0706">
        <w:rPr>
          <w:rFonts w:ascii="Arial" w:hAnsi="Arial" w:cs="Arial"/>
          <w:b/>
          <w:color w:val="5B9BD5" w:themeColor="accent1"/>
          <w:lang w:val="tr-TR"/>
        </w:rPr>
        <w:t>Çerezleri nasıl kontrol edebilir veya silebilirsiniz?</w:t>
      </w:r>
    </w:p>
    <w:p w:rsidR="00822B3F" w:rsidRPr="00DC0706" w:rsidRDefault="00822B3F" w:rsidP="00822B3F">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Genel olarak internet tarayıcıları, çerezleri otomatik olarak kabul edecek şekilde ön tanımlıdır. Tarayıcılar, çerezleri engelleyecek veya cihaza çerez gönderildiğinde kullanıcıya uyarı verecek şekilde ayarlanabilir. </w:t>
      </w:r>
    </w:p>
    <w:p w:rsidR="00822B3F" w:rsidRPr="00DC0706" w:rsidRDefault="00822B3F" w:rsidP="00822B3F">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Çerezleri yönetmek tarayıcıdan tarayıcıya farklılık gösterdiğinden ayrıntılı bilgi almak için tarayıcının yardım menüsüne bakılabilir. Çerezlerin silinmesi veya engellenmesi ile ilgili ayrıntılar ve çerezlerle ilgili genel bilgi için </w:t>
      </w:r>
      <w:r w:rsidRPr="00C26BC8">
        <w:rPr>
          <w:rFonts w:ascii="Arial" w:hAnsi="Arial" w:cs="Arial"/>
          <w:b/>
          <w:bCs/>
          <w:color w:val="5B9BD5" w:themeColor="accent1"/>
          <w:u w:val="single"/>
          <w:lang w:val="tr-TR"/>
        </w:rPr>
        <w:t>www.allaboutcookies.org</w:t>
      </w:r>
      <w:r w:rsidRPr="00DC0706">
        <w:rPr>
          <w:rFonts w:ascii="Arial" w:hAnsi="Arial" w:cs="Arial"/>
          <w:color w:val="5B9BD5" w:themeColor="accent1"/>
          <w:lang w:val="tr-TR"/>
        </w:rPr>
        <w:t xml:space="preserve"> adresinden bilgi alabilirsiniz.</w:t>
      </w:r>
    </w:p>
    <w:p w:rsidR="00822B3F" w:rsidRPr="00DC0706" w:rsidRDefault="00822B3F" w:rsidP="00822B3F">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Kalıcı çerezleri veya oturum çerezlerini reddetmeniz durumunda, internet sitesini kullanmaya devam edebilirsiniz, fakat internet sitesinin tüm işlevlerine erişemeyebilir veya erişiminiz sınırlı olabilir.</w:t>
      </w:r>
    </w:p>
    <w:p w:rsidR="00822B3F" w:rsidRPr="00DC0706" w:rsidRDefault="00822B3F" w:rsidP="00822B3F">
      <w:pPr>
        <w:numPr>
          <w:ilvl w:val="0"/>
          <w:numId w:val="2"/>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Çerezleri kapatmak için;</w:t>
      </w:r>
    </w:p>
    <w:p w:rsidR="00822B3F" w:rsidRPr="00DC0706" w:rsidRDefault="00822B3F" w:rsidP="00822B3F">
      <w:pPr>
        <w:numPr>
          <w:ilvl w:val="1"/>
          <w:numId w:val="2"/>
        </w:numPr>
        <w:spacing w:afterLines="100" w:after="240"/>
        <w:ind w:left="1434" w:right="425" w:hanging="357"/>
        <w:jc w:val="both"/>
        <w:rPr>
          <w:rFonts w:ascii="Arial" w:hAnsi="Arial" w:cs="Arial"/>
          <w:color w:val="5B9BD5" w:themeColor="accent1"/>
          <w:lang w:val="tr-TR"/>
        </w:rPr>
      </w:pPr>
      <w:proofErr w:type="spellStart"/>
      <w:r w:rsidRPr="00DC0706">
        <w:rPr>
          <w:rFonts w:ascii="Arial" w:hAnsi="Arial" w:cs="Arial"/>
          <w:color w:val="5B9BD5" w:themeColor="accent1"/>
          <w:lang w:val="tr-TR"/>
        </w:rPr>
        <w:t>Chrome’da</w:t>
      </w:r>
      <w:proofErr w:type="spellEnd"/>
      <w:r w:rsidRPr="00DC0706">
        <w:rPr>
          <w:rFonts w:ascii="Arial" w:hAnsi="Arial" w:cs="Arial"/>
          <w:color w:val="5B9BD5" w:themeColor="accent1"/>
          <w:lang w:val="tr-TR"/>
        </w:rPr>
        <w:t xml:space="preserve"> tarayıcı ayarlarınızda “Ayarlar/Gizlilik/İçerik Ayarları/Çerez kullanımını kapat” seçeneğini kullanabilirsiniz.</w:t>
      </w:r>
      <w:r>
        <w:rPr>
          <w:rFonts w:ascii="Arial" w:hAnsi="Arial" w:cs="Arial"/>
          <w:color w:val="5B9BD5" w:themeColor="accent1"/>
          <w:lang w:val="tr-TR"/>
        </w:rPr>
        <w:t xml:space="preserve"> Daha fazla bilgi için: </w:t>
      </w:r>
      <w:hyperlink r:id="rId6"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w:t>
        </w:r>
        <w:proofErr w:type="spellStart"/>
        <w:r w:rsidRPr="00DC0706">
          <w:rPr>
            <w:rStyle w:val="Kpr"/>
            <w:rFonts w:ascii="Arial" w:hAnsi="Arial" w:cs="Arial"/>
            <w:lang w:val="tr-TR"/>
          </w:rPr>
          <w:t>Chrome</w:t>
        </w:r>
        <w:proofErr w:type="spellEnd"/>
        <w:r w:rsidRPr="00DC0706">
          <w:rPr>
            <w:rStyle w:val="Kpr"/>
            <w:rFonts w:ascii="Arial" w:hAnsi="Arial" w:cs="Arial"/>
            <w:lang w:val="tr-TR"/>
          </w:rPr>
          <w:t>(Yeni sekmede aç)</w:t>
        </w:r>
      </w:hyperlink>
      <w:r>
        <w:rPr>
          <w:rStyle w:val="Kpr"/>
          <w:rFonts w:ascii="Arial" w:hAnsi="Arial" w:cs="Arial"/>
          <w:lang w:val="tr-TR"/>
        </w:rPr>
        <w:t>.</w:t>
      </w:r>
    </w:p>
    <w:p w:rsidR="00822B3F" w:rsidRPr="00B33551" w:rsidRDefault="00822B3F" w:rsidP="00822B3F">
      <w:pPr>
        <w:numPr>
          <w:ilvl w:val="1"/>
          <w:numId w:val="2"/>
        </w:numPr>
        <w:spacing w:afterLines="100" w:after="240"/>
        <w:ind w:left="1434" w:right="425" w:hanging="357"/>
        <w:jc w:val="both"/>
        <w:rPr>
          <w:rFonts w:ascii="Arial" w:hAnsi="Arial" w:cs="Arial"/>
          <w:color w:val="5B9BD5" w:themeColor="accent1"/>
          <w:lang w:val="tr-TR"/>
        </w:rPr>
      </w:pPr>
      <w:r w:rsidRPr="00DC0706">
        <w:rPr>
          <w:rFonts w:ascii="Arial" w:hAnsi="Arial" w:cs="Arial"/>
          <w:color w:val="5B9BD5" w:themeColor="accent1"/>
          <w:lang w:val="tr-TR"/>
        </w:rPr>
        <w:t>Internet Explorer kullanıcıları için: “Seçenekler/İnternet Ayarları/Gizlilik/Ayarlar” seçeneklerini kullanabilirsiniz.</w:t>
      </w:r>
      <w:r>
        <w:rPr>
          <w:rFonts w:ascii="Arial" w:hAnsi="Arial" w:cs="Arial"/>
          <w:color w:val="5B9BD5" w:themeColor="accent1"/>
          <w:lang w:val="tr-TR"/>
        </w:rPr>
        <w:t xml:space="preserve"> Daha fazla bilgi için: </w:t>
      </w:r>
      <w:hyperlink r:id="rId7" w:anchor="ie=ie-11"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Internet Explorer(Yeni sekmede aç)</w:t>
        </w:r>
      </w:hyperlink>
      <w:r>
        <w:rPr>
          <w:rFonts w:ascii="Arial" w:hAnsi="Arial" w:cs="Arial"/>
          <w:color w:val="5B9BD5" w:themeColor="accent1"/>
          <w:lang w:val="tr-TR"/>
        </w:rPr>
        <w:t>.</w:t>
      </w:r>
    </w:p>
    <w:p w:rsidR="00822B3F" w:rsidRPr="00DC0706" w:rsidRDefault="00822B3F" w:rsidP="00822B3F">
      <w:pPr>
        <w:numPr>
          <w:ilvl w:val="1"/>
          <w:numId w:val="2"/>
        </w:numPr>
        <w:spacing w:afterLines="100" w:after="240"/>
        <w:ind w:left="1434" w:right="425" w:hanging="357"/>
        <w:jc w:val="both"/>
        <w:rPr>
          <w:rFonts w:ascii="Arial" w:hAnsi="Arial" w:cs="Arial"/>
          <w:color w:val="5B9BD5" w:themeColor="accent1"/>
          <w:lang w:val="tr-TR"/>
        </w:rPr>
      </w:pPr>
      <w:proofErr w:type="spellStart"/>
      <w:r w:rsidRPr="00DC0706">
        <w:rPr>
          <w:rFonts w:ascii="Arial" w:hAnsi="Arial" w:cs="Arial"/>
          <w:color w:val="5B9BD5" w:themeColor="accent1"/>
          <w:lang w:val="tr-TR"/>
        </w:rPr>
        <w:t>Firefox</w:t>
      </w:r>
      <w:proofErr w:type="spellEnd"/>
      <w:r w:rsidRPr="00DC0706">
        <w:rPr>
          <w:rFonts w:ascii="Arial" w:hAnsi="Arial" w:cs="Arial"/>
          <w:color w:val="5B9BD5" w:themeColor="accent1"/>
          <w:lang w:val="tr-TR"/>
        </w:rPr>
        <w:t xml:space="preserve"> kullanıcıları için: “Araçlar/ Seçenekler'/ Gizlilik/ Çerez kabul yöntemi/</w:t>
      </w:r>
      <w:proofErr w:type="spellStart"/>
      <w:r w:rsidRPr="00DC0706">
        <w:rPr>
          <w:rFonts w:ascii="Arial" w:hAnsi="Arial" w:cs="Arial"/>
          <w:color w:val="5B9BD5" w:themeColor="accent1"/>
          <w:lang w:val="tr-TR"/>
        </w:rPr>
        <w:t>Firefox</w:t>
      </w:r>
      <w:proofErr w:type="spellEnd"/>
      <w:r w:rsidRPr="00DC0706">
        <w:rPr>
          <w:rFonts w:ascii="Arial" w:hAnsi="Arial" w:cs="Arial"/>
          <w:color w:val="5B9BD5" w:themeColor="accent1"/>
          <w:lang w:val="tr-TR"/>
        </w:rPr>
        <w:t xml:space="preserve"> kapatılana kadar” seçeneklerini kullanabilirsiniz.</w:t>
      </w:r>
      <w:r>
        <w:rPr>
          <w:rFonts w:ascii="Arial" w:hAnsi="Arial" w:cs="Arial"/>
          <w:color w:val="5B9BD5" w:themeColor="accent1"/>
          <w:lang w:val="tr-TR"/>
        </w:rPr>
        <w:t xml:space="preserve"> Daha fazla bilgi için: </w:t>
      </w:r>
      <w:hyperlink r:id="rId8"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w:t>
        </w:r>
        <w:proofErr w:type="spellStart"/>
        <w:r w:rsidRPr="00DC0706">
          <w:rPr>
            <w:rStyle w:val="Kpr"/>
            <w:rFonts w:ascii="Arial" w:hAnsi="Arial" w:cs="Arial"/>
            <w:lang w:val="tr-TR"/>
          </w:rPr>
          <w:t>Mozilla</w:t>
        </w:r>
        <w:proofErr w:type="spellEnd"/>
        <w:r w:rsidRPr="00DC0706">
          <w:rPr>
            <w:rStyle w:val="Kpr"/>
            <w:rFonts w:ascii="Arial" w:hAnsi="Arial" w:cs="Arial"/>
            <w:lang w:val="tr-TR"/>
          </w:rPr>
          <w:t xml:space="preserve"> </w:t>
        </w:r>
        <w:proofErr w:type="spellStart"/>
        <w:r w:rsidRPr="00DC0706">
          <w:rPr>
            <w:rStyle w:val="Kpr"/>
            <w:rFonts w:ascii="Arial" w:hAnsi="Arial" w:cs="Arial"/>
            <w:lang w:val="tr-TR"/>
          </w:rPr>
          <w:t>Firefox</w:t>
        </w:r>
        <w:proofErr w:type="spellEnd"/>
      </w:hyperlink>
    </w:p>
    <w:p w:rsidR="00822B3F" w:rsidRDefault="00822B3F" w:rsidP="0085595E">
      <w:pPr>
        <w:spacing w:afterLines="120" w:after="288" w:line="336" w:lineRule="auto"/>
        <w:ind w:left="426" w:right="425"/>
        <w:jc w:val="both"/>
        <w:rPr>
          <w:rFonts w:ascii="Arial" w:hAnsi="Arial" w:cs="Arial"/>
          <w:color w:val="5B9BD5" w:themeColor="accent1"/>
          <w:highlight w:val="yellow"/>
          <w:lang w:val="tr-TR"/>
        </w:rPr>
        <w:sectPr w:rsidR="00822B3F" w:rsidSect="009522E5">
          <w:pgSz w:w="11900" w:h="16840"/>
          <w:pgMar w:top="1440" w:right="1453" w:bottom="1440" w:left="1233" w:header="708" w:footer="708" w:gutter="0"/>
          <w:cols w:space="708"/>
          <w:docGrid w:linePitch="360"/>
        </w:sectPr>
      </w:pPr>
    </w:p>
    <w:p w:rsidR="00FB6546" w:rsidRPr="0085595E" w:rsidRDefault="00FB6546" w:rsidP="0085595E">
      <w:pPr>
        <w:spacing w:afterLines="120" w:after="288" w:line="336" w:lineRule="auto"/>
        <w:rPr>
          <w:rFonts w:ascii="Arial" w:hAnsi="Arial" w:cs="Arial"/>
          <w:color w:val="5B9BD5" w:themeColor="accent1"/>
          <w:lang w:val="tr-TR"/>
        </w:rPr>
      </w:pPr>
    </w:p>
    <w:sectPr w:rsidR="00FB6546" w:rsidRPr="0085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401C"/>
    <w:multiLevelType w:val="multilevel"/>
    <w:tmpl w:val="30DA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677E4"/>
    <w:multiLevelType w:val="multilevel"/>
    <w:tmpl w:val="7848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22"/>
    <w:rsid w:val="0002281B"/>
    <w:rsid w:val="000B0F74"/>
    <w:rsid w:val="00103330"/>
    <w:rsid w:val="00555BD0"/>
    <w:rsid w:val="007275DF"/>
    <w:rsid w:val="007F32A6"/>
    <w:rsid w:val="00820022"/>
    <w:rsid w:val="00822B3F"/>
    <w:rsid w:val="0085595E"/>
    <w:rsid w:val="00A05D49"/>
    <w:rsid w:val="00C30CD6"/>
    <w:rsid w:val="00D0177A"/>
    <w:rsid w:val="00D35182"/>
    <w:rsid w:val="00DB4F19"/>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69D1"/>
  <w15:chartTrackingRefBased/>
  <w15:docId w15:val="{1CCB0D61-838A-452A-BC9A-789AAB68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5E"/>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595E"/>
    <w:rPr>
      <w:color w:val="0000FF"/>
      <w:u w:val="single"/>
    </w:rPr>
  </w:style>
  <w:style w:type="character" w:styleId="zlenenKpr">
    <w:name w:val="FollowedHyperlink"/>
    <w:basedOn w:val="VarsaylanParagrafYazTipi"/>
    <w:uiPriority w:val="99"/>
    <w:semiHidden/>
    <w:unhideWhenUsed/>
    <w:rsid w:val="00822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r/kb/%C3%87erezleri%20a%C3%A7%C4%B1p%20kapatma" TargetMode="External"/><Relationship Id="rId3" Type="http://schemas.openxmlformats.org/officeDocument/2006/relationships/settings" Target="settings.xml"/><Relationship Id="rId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hl=tr" TargetMode="External"/><Relationship Id="rId5" Type="http://schemas.openxmlformats.org/officeDocument/2006/relationships/hyperlink" Target="https://systec.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5</cp:revision>
  <dcterms:created xsi:type="dcterms:W3CDTF">2022-04-04T07:50:00Z</dcterms:created>
  <dcterms:modified xsi:type="dcterms:W3CDTF">2022-04-14T13:54:00Z</dcterms:modified>
</cp:coreProperties>
</file>